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E1" w:rsidRPr="00A44AE4" w:rsidRDefault="001F70E1" w:rsidP="001F70E1">
      <w:pPr>
        <w:jc w:val="center"/>
        <w:rPr>
          <w:rFonts w:ascii="Verdana" w:hAnsi="Verdana" w:cs="Arial"/>
          <w:b/>
          <w:sz w:val="28"/>
          <w:szCs w:val="28"/>
        </w:rPr>
      </w:pPr>
      <w:r w:rsidRPr="00A44AE4">
        <w:rPr>
          <w:rFonts w:ascii="Verdana" w:hAnsi="Verdana" w:cs="Arial"/>
          <w:b/>
          <w:sz w:val="28"/>
          <w:szCs w:val="28"/>
        </w:rPr>
        <w:t>National Capital Area Chapter - Society of Toxicology</w:t>
      </w:r>
    </w:p>
    <w:p w:rsidR="001F70E1" w:rsidRPr="00A44AE4" w:rsidRDefault="001F70E1" w:rsidP="001F70E1">
      <w:pPr>
        <w:jc w:val="center"/>
        <w:rPr>
          <w:rFonts w:ascii="Verdana" w:hAnsi="Verdana" w:cs="Arial"/>
          <w:b/>
          <w:sz w:val="28"/>
          <w:szCs w:val="28"/>
        </w:rPr>
      </w:pPr>
      <w:r w:rsidRPr="00A44AE4">
        <w:rPr>
          <w:rFonts w:ascii="Verdana" w:hAnsi="Verdana" w:cs="Arial"/>
          <w:b/>
          <w:sz w:val="28"/>
          <w:szCs w:val="28"/>
        </w:rPr>
        <w:t>Fall Symposium</w:t>
      </w:r>
    </w:p>
    <w:p w:rsidR="005815C2" w:rsidRPr="00A44AE4" w:rsidRDefault="005815C2" w:rsidP="005815C2">
      <w:pPr>
        <w:spacing w:after="200" w:line="276" w:lineRule="auto"/>
        <w:jc w:val="center"/>
        <w:rPr>
          <w:rFonts w:ascii="Verdana" w:hAnsi="Verdana" w:cs="Arial"/>
          <w:sz w:val="44"/>
          <w:szCs w:val="44"/>
        </w:rPr>
      </w:pPr>
      <w:r w:rsidRPr="00A44AE4">
        <w:rPr>
          <w:rFonts w:ascii="Verdana" w:hAnsi="Verdana" w:cs="Arial"/>
          <w:sz w:val="44"/>
          <w:szCs w:val="44"/>
        </w:rPr>
        <w:t>Green Chemistry: The Role of Toxicology</w:t>
      </w:r>
    </w:p>
    <w:p w:rsidR="001F70E1" w:rsidRPr="00A44AE4" w:rsidRDefault="001F70E1" w:rsidP="001F70E1">
      <w:pPr>
        <w:jc w:val="center"/>
        <w:rPr>
          <w:rFonts w:ascii="Verdana" w:hAnsi="Verdana" w:cs="Arial"/>
          <w:sz w:val="28"/>
          <w:szCs w:val="28"/>
        </w:rPr>
      </w:pPr>
      <w:r w:rsidRPr="00A44AE4">
        <w:rPr>
          <w:rFonts w:ascii="Verdana" w:hAnsi="Verdana" w:cs="Arial"/>
          <w:sz w:val="28"/>
          <w:szCs w:val="28"/>
        </w:rPr>
        <w:t>Lister Hill Auditorium</w:t>
      </w:r>
    </w:p>
    <w:p w:rsidR="001F70E1" w:rsidRPr="00A44AE4" w:rsidRDefault="001F70E1" w:rsidP="001F70E1">
      <w:pPr>
        <w:jc w:val="center"/>
        <w:rPr>
          <w:rFonts w:ascii="Verdana" w:hAnsi="Verdana" w:cs="Arial"/>
          <w:sz w:val="28"/>
          <w:szCs w:val="28"/>
        </w:rPr>
      </w:pPr>
      <w:r w:rsidRPr="00A44AE4">
        <w:rPr>
          <w:rFonts w:ascii="Verdana" w:hAnsi="Verdana" w:cs="Arial"/>
          <w:sz w:val="28"/>
          <w:szCs w:val="28"/>
        </w:rPr>
        <w:t>National Library of Medicine</w:t>
      </w:r>
    </w:p>
    <w:p w:rsidR="001F70E1" w:rsidRPr="00A44AE4" w:rsidRDefault="001F70E1" w:rsidP="001F70E1">
      <w:pPr>
        <w:jc w:val="center"/>
        <w:rPr>
          <w:rFonts w:ascii="Verdana" w:hAnsi="Verdana" w:cs="Arial"/>
          <w:sz w:val="28"/>
          <w:szCs w:val="28"/>
        </w:rPr>
      </w:pPr>
      <w:r w:rsidRPr="00A44AE4">
        <w:rPr>
          <w:rFonts w:ascii="Verdana" w:hAnsi="Verdana" w:cs="Arial"/>
          <w:sz w:val="28"/>
          <w:szCs w:val="28"/>
        </w:rPr>
        <w:t>Bethesda, MD</w:t>
      </w:r>
    </w:p>
    <w:p w:rsidR="001F70E1" w:rsidRPr="00A44AE4" w:rsidRDefault="001F70E1" w:rsidP="001F70E1">
      <w:pPr>
        <w:jc w:val="center"/>
        <w:rPr>
          <w:rFonts w:ascii="Verdana" w:hAnsi="Verdana" w:cs="Arial"/>
          <w:sz w:val="16"/>
          <w:szCs w:val="16"/>
        </w:rPr>
      </w:pPr>
    </w:p>
    <w:p w:rsidR="001F70E1" w:rsidRPr="00A44AE4" w:rsidRDefault="001F70E1" w:rsidP="001F70E1">
      <w:pPr>
        <w:jc w:val="center"/>
        <w:rPr>
          <w:rFonts w:ascii="Verdana" w:hAnsi="Verdana" w:cs="Arial"/>
          <w:b/>
          <w:sz w:val="28"/>
          <w:szCs w:val="28"/>
        </w:rPr>
      </w:pPr>
      <w:r w:rsidRPr="00A44AE4">
        <w:rPr>
          <w:rFonts w:ascii="Verdana" w:hAnsi="Verdana" w:cs="Arial"/>
          <w:b/>
          <w:sz w:val="28"/>
          <w:szCs w:val="28"/>
        </w:rPr>
        <w:t>September 29, 2011</w:t>
      </w:r>
    </w:p>
    <w:p w:rsidR="001F70E1" w:rsidRPr="00A44AE4" w:rsidRDefault="001F70E1" w:rsidP="001F70E1">
      <w:pPr>
        <w:pBdr>
          <w:bottom w:val="single" w:sz="6" w:space="1" w:color="auto"/>
        </w:pBdr>
        <w:jc w:val="center"/>
        <w:rPr>
          <w:rFonts w:ascii="Verdana" w:hAnsi="Verdana" w:cs="Arial"/>
          <w:b/>
          <w:sz w:val="16"/>
          <w:szCs w:val="16"/>
        </w:rPr>
      </w:pPr>
    </w:p>
    <w:p w:rsidR="006B3F00" w:rsidRPr="00A44AE4" w:rsidRDefault="006B3F00" w:rsidP="006B3F00">
      <w:pPr>
        <w:pStyle w:val="NormalWeb"/>
        <w:spacing w:line="270" w:lineRule="atLeast"/>
        <w:rPr>
          <w:rFonts w:ascii="Verdana" w:hAnsi="Verdana"/>
          <w:bCs/>
          <w:sz w:val="28"/>
          <w:szCs w:val="28"/>
        </w:rPr>
      </w:pPr>
      <w:r w:rsidRPr="00A44AE4">
        <w:rPr>
          <w:rFonts w:ascii="Verdana" w:hAnsi="Verdana"/>
          <w:bCs/>
          <w:sz w:val="28"/>
          <w:szCs w:val="28"/>
        </w:rPr>
        <w:t xml:space="preserve">The NCAC-SOT Fall Symposium will explore the role of toxicology in the new science of green chemistry.  The program includes leading experts in the field of green chemistry and toxicology, </w:t>
      </w:r>
      <w:r w:rsidR="003E6723" w:rsidRPr="00A44AE4">
        <w:rPr>
          <w:rFonts w:ascii="Verdana" w:hAnsi="Verdana"/>
          <w:bCs/>
          <w:sz w:val="28"/>
          <w:szCs w:val="28"/>
        </w:rPr>
        <w:t>featuring</w:t>
      </w:r>
      <w:r w:rsidRPr="00A44AE4">
        <w:rPr>
          <w:rFonts w:ascii="Verdana" w:hAnsi="Verdana"/>
          <w:bCs/>
          <w:sz w:val="28"/>
          <w:szCs w:val="28"/>
        </w:rPr>
        <w:t>:</w:t>
      </w:r>
    </w:p>
    <w:p w:rsidR="006B3F00" w:rsidRPr="00A44AE4" w:rsidRDefault="006B3F00" w:rsidP="006B3F00">
      <w:pPr>
        <w:pStyle w:val="NormalWeb"/>
        <w:spacing w:line="270" w:lineRule="atLeast"/>
        <w:ind w:left="3600" w:hanging="2610"/>
        <w:rPr>
          <w:rFonts w:ascii="Verdana" w:hAnsi="Verdana"/>
          <w:bCs/>
          <w:i/>
          <w:sz w:val="28"/>
          <w:szCs w:val="28"/>
        </w:rPr>
      </w:pPr>
      <w:r w:rsidRPr="00A44AE4">
        <w:rPr>
          <w:rFonts w:ascii="Verdana" w:hAnsi="Verdana"/>
          <w:bCs/>
          <w:i/>
          <w:sz w:val="28"/>
          <w:szCs w:val="28"/>
        </w:rPr>
        <w:t>John Warner, Ph.D., Warner-Babcock Institute</w:t>
      </w:r>
    </w:p>
    <w:p w:rsidR="0019190C" w:rsidRPr="00A44AE4" w:rsidRDefault="0019190C" w:rsidP="006B3F00">
      <w:pPr>
        <w:pStyle w:val="NormalWeb"/>
        <w:spacing w:line="270" w:lineRule="atLeast"/>
        <w:ind w:left="3600" w:hanging="2610"/>
        <w:rPr>
          <w:rFonts w:ascii="Verdana" w:hAnsi="Verdana"/>
          <w:b/>
          <w:bCs/>
          <w:sz w:val="28"/>
          <w:szCs w:val="28"/>
        </w:rPr>
      </w:pPr>
      <w:r w:rsidRPr="00A44AE4">
        <w:rPr>
          <w:rFonts w:ascii="Verdana" w:hAnsi="Verdana"/>
          <w:bCs/>
          <w:i/>
          <w:sz w:val="28"/>
          <w:szCs w:val="28"/>
        </w:rPr>
        <w:t>Amy Cannon, Ph.D., Beyond Benign (invited)</w:t>
      </w:r>
    </w:p>
    <w:p w:rsidR="006B3F00" w:rsidRPr="00A44AE4" w:rsidRDefault="006B3F00" w:rsidP="006B3F00">
      <w:pPr>
        <w:pStyle w:val="NormalWeb"/>
        <w:tabs>
          <w:tab w:val="left" w:pos="2160"/>
        </w:tabs>
        <w:spacing w:line="270" w:lineRule="atLeast"/>
        <w:ind w:left="3600" w:hanging="2610"/>
        <w:rPr>
          <w:rFonts w:ascii="Verdana" w:hAnsi="Verdana"/>
          <w:bCs/>
          <w:i/>
          <w:sz w:val="28"/>
          <w:szCs w:val="28"/>
        </w:rPr>
      </w:pPr>
      <w:r w:rsidRPr="00A44AE4">
        <w:rPr>
          <w:rFonts w:ascii="Verdana" w:hAnsi="Verdana"/>
          <w:bCs/>
          <w:i/>
          <w:sz w:val="28"/>
          <w:szCs w:val="28"/>
        </w:rPr>
        <w:t xml:space="preserve">Steve </w:t>
      </w:r>
      <w:proofErr w:type="spellStart"/>
      <w:r w:rsidRPr="00A44AE4">
        <w:rPr>
          <w:rFonts w:ascii="Verdana" w:hAnsi="Verdana"/>
          <w:bCs/>
          <w:i/>
          <w:sz w:val="28"/>
          <w:szCs w:val="28"/>
        </w:rPr>
        <w:t>Devito</w:t>
      </w:r>
      <w:proofErr w:type="spellEnd"/>
      <w:r w:rsidRPr="00A44AE4">
        <w:rPr>
          <w:rFonts w:ascii="Verdana" w:hAnsi="Verdana"/>
          <w:bCs/>
          <w:i/>
          <w:sz w:val="28"/>
          <w:szCs w:val="28"/>
        </w:rPr>
        <w:t>, Ph.D., US EPA</w:t>
      </w:r>
    </w:p>
    <w:p w:rsidR="006B3F00" w:rsidRPr="00A44AE4" w:rsidRDefault="006B3F00" w:rsidP="006B3F00">
      <w:pPr>
        <w:pStyle w:val="NormalWeb"/>
        <w:tabs>
          <w:tab w:val="left" w:pos="2160"/>
        </w:tabs>
        <w:spacing w:line="270" w:lineRule="atLeast"/>
        <w:ind w:left="3600" w:hanging="2610"/>
        <w:rPr>
          <w:rFonts w:ascii="Verdana" w:hAnsi="Verdana"/>
          <w:bCs/>
          <w:i/>
          <w:sz w:val="28"/>
          <w:szCs w:val="28"/>
        </w:rPr>
      </w:pPr>
      <w:r w:rsidRPr="00A44AE4">
        <w:rPr>
          <w:rFonts w:ascii="Verdana" w:hAnsi="Verdana"/>
          <w:bCs/>
          <w:i/>
          <w:sz w:val="28"/>
          <w:szCs w:val="28"/>
        </w:rPr>
        <w:t xml:space="preserve">Mark Thompson, Ph.D., </w:t>
      </w:r>
      <w:proofErr w:type="spellStart"/>
      <w:r w:rsidRPr="00A44AE4">
        <w:rPr>
          <w:rFonts w:ascii="Verdana" w:hAnsi="Verdana"/>
          <w:bCs/>
          <w:i/>
          <w:sz w:val="28"/>
          <w:szCs w:val="28"/>
        </w:rPr>
        <w:t>Dupont</w:t>
      </w:r>
      <w:proofErr w:type="spellEnd"/>
      <w:r w:rsidRPr="00A44AE4">
        <w:rPr>
          <w:rFonts w:ascii="Verdana" w:hAnsi="Verdana"/>
          <w:bCs/>
          <w:i/>
          <w:sz w:val="28"/>
          <w:szCs w:val="28"/>
        </w:rPr>
        <w:t xml:space="preserve"> </w:t>
      </w:r>
    </w:p>
    <w:p w:rsidR="006B3F00" w:rsidRPr="00A44AE4" w:rsidRDefault="006B3F00" w:rsidP="006B3F00">
      <w:pPr>
        <w:pStyle w:val="NormalWeb"/>
        <w:tabs>
          <w:tab w:val="left" w:pos="2160"/>
        </w:tabs>
        <w:spacing w:line="270" w:lineRule="atLeast"/>
        <w:ind w:left="3600" w:hanging="2610"/>
        <w:rPr>
          <w:rFonts w:ascii="Verdana" w:hAnsi="Verdana"/>
          <w:bCs/>
          <w:i/>
          <w:sz w:val="28"/>
          <w:szCs w:val="28"/>
        </w:rPr>
      </w:pPr>
      <w:r w:rsidRPr="00A44AE4">
        <w:rPr>
          <w:rFonts w:ascii="Verdana" w:hAnsi="Verdana"/>
          <w:bCs/>
          <w:i/>
          <w:sz w:val="28"/>
          <w:szCs w:val="28"/>
        </w:rPr>
        <w:t xml:space="preserve">Margaret Whittaker, Ph.D., </w:t>
      </w:r>
      <w:proofErr w:type="spellStart"/>
      <w:r w:rsidRPr="00A44AE4">
        <w:rPr>
          <w:rFonts w:ascii="Verdana" w:hAnsi="Verdana"/>
          <w:bCs/>
          <w:i/>
          <w:sz w:val="28"/>
          <w:szCs w:val="28"/>
        </w:rPr>
        <w:t>ToxServices</w:t>
      </w:r>
      <w:proofErr w:type="spellEnd"/>
    </w:p>
    <w:p w:rsidR="006B3F00" w:rsidRPr="00A44AE4" w:rsidRDefault="006B3F00" w:rsidP="006B3F00">
      <w:pPr>
        <w:pStyle w:val="NormalWeb"/>
        <w:tabs>
          <w:tab w:val="left" w:pos="2160"/>
        </w:tabs>
        <w:spacing w:line="270" w:lineRule="atLeast"/>
        <w:ind w:left="3600" w:hanging="2610"/>
        <w:rPr>
          <w:rFonts w:ascii="Verdana" w:hAnsi="Verdana"/>
          <w:i/>
          <w:sz w:val="28"/>
          <w:szCs w:val="28"/>
        </w:rPr>
      </w:pPr>
      <w:r w:rsidRPr="00A44AE4">
        <w:rPr>
          <w:rFonts w:ascii="Verdana" w:hAnsi="Verdana"/>
          <w:bCs/>
          <w:i/>
          <w:sz w:val="28"/>
          <w:szCs w:val="28"/>
        </w:rPr>
        <w:t xml:space="preserve">Bob Peoples, Ph.D., ACS Green Chemistry Institute </w:t>
      </w:r>
    </w:p>
    <w:p w:rsidR="006B3F00" w:rsidRPr="00A44AE4" w:rsidRDefault="006B3F00" w:rsidP="006B3F00">
      <w:pPr>
        <w:pStyle w:val="NormalWeb"/>
        <w:spacing w:line="270" w:lineRule="atLeast"/>
        <w:rPr>
          <w:rFonts w:ascii="Verdana" w:hAnsi="Verdana"/>
          <w:bCs/>
          <w:sz w:val="28"/>
          <w:szCs w:val="28"/>
        </w:rPr>
      </w:pPr>
      <w:r w:rsidRPr="00A44AE4">
        <w:rPr>
          <w:rFonts w:ascii="Verdana" w:hAnsi="Verdana"/>
          <w:bCs/>
          <w:sz w:val="28"/>
          <w:szCs w:val="28"/>
        </w:rPr>
        <w:t xml:space="preserve">The symposium begins at </w:t>
      </w:r>
      <w:r w:rsidR="005D6A38" w:rsidRPr="00A44AE4">
        <w:rPr>
          <w:rFonts w:ascii="Verdana" w:hAnsi="Verdana"/>
          <w:bCs/>
          <w:sz w:val="28"/>
          <w:szCs w:val="28"/>
        </w:rPr>
        <w:t xml:space="preserve">promptly at </w:t>
      </w:r>
      <w:r w:rsidRPr="00A44AE4">
        <w:rPr>
          <w:rFonts w:ascii="Verdana" w:hAnsi="Verdana"/>
          <w:bCs/>
          <w:sz w:val="28"/>
          <w:szCs w:val="28"/>
        </w:rPr>
        <w:t xml:space="preserve">9:15 and ends at 3:30, followed by the NCAC-SOT membership meeting.  We are also featuring a </w:t>
      </w:r>
      <w:r w:rsidRPr="00C9387A">
        <w:rPr>
          <w:rFonts w:ascii="Verdana" w:hAnsi="Verdana"/>
          <w:b/>
          <w:bCs/>
          <w:sz w:val="28"/>
          <w:szCs w:val="28"/>
        </w:rPr>
        <w:t>student careers panel</w:t>
      </w:r>
      <w:r w:rsidRPr="00A44AE4">
        <w:rPr>
          <w:rFonts w:ascii="Verdana" w:hAnsi="Verdana"/>
          <w:bCs/>
          <w:sz w:val="28"/>
          <w:szCs w:val="28"/>
        </w:rPr>
        <w:t xml:space="preserve"> over lunch.  Please contact Cal Baier-Anderson at </w:t>
      </w:r>
      <w:hyperlink r:id="rId6" w:history="1">
        <w:r w:rsidRPr="00A44AE4">
          <w:rPr>
            <w:rStyle w:val="Hyperlink"/>
            <w:rFonts w:ascii="Verdana" w:hAnsi="Verdana"/>
            <w:bCs/>
            <w:sz w:val="28"/>
            <w:szCs w:val="28"/>
          </w:rPr>
          <w:t>baier-anderson.caroline@epa.gov</w:t>
        </w:r>
      </w:hyperlink>
      <w:r w:rsidRPr="00A44AE4">
        <w:rPr>
          <w:rFonts w:ascii="Verdana" w:hAnsi="Verdana"/>
          <w:bCs/>
          <w:sz w:val="28"/>
          <w:szCs w:val="28"/>
        </w:rPr>
        <w:t>, 202-564-1933 for more information.</w:t>
      </w:r>
    </w:p>
    <w:p w:rsidR="00615573" w:rsidRPr="00A44AE4" w:rsidRDefault="00615573" w:rsidP="006B3F00">
      <w:pPr>
        <w:pStyle w:val="NormalWeb"/>
        <w:spacing w:line="270" w:lineRule="atLeast"/>
        <w:rPr>
          <w:rFonts w:ascii="Verdana" w:hAnsi="Verdana"/>
          <w:b/>
          <w:bCs/>
          <w:sz w:val="16"/>
          <w:szCs w:val="16"/>
        </w:rPr>
      </w:pPr>
    </w:p>
    <w:p w:rsidR="005D6A38" w:rsidRPr="00A44AE4" w:rsidRDefault="00FD02DA" w:rsidP="006B3F00">
      <w:pPr>
        <w:pStyle w:val="NormalWeb"/>
        <w:spacing w:line="270" w:lineRule="atLeast"/>
        <w:rPr>
          <w:rFonts w:ascii="Verdana" w:hAnsi="Verdana"/>
          <w:bCs/>
          <w:sz w:val="28"/>
          <w:szCs w:val="28"/>
        </w:rPr>
      </w:pPr>
      <w:r w:rsidRPr="00A44AE4">
        <w:rPr>
          <w:rFonts w:ascii="Verdana" w:hAnsi="Verdana"/>
          <w:b/>
          <w:bCs/>
          <w:sz w:val="28"/>
          <w:szCs w:val="28"/>
        </w:rPr>
        <w:t xml:space="preserve">Download the Full Agenda and </w:t>
      </w:r>
      <w:r w:rsidR="005D6A38" w:rsidRPr="00A44AE4">
        <w:rPr>
          <w:rFonts w:ascii="Verdana" w:hAnsi="Verdana"/>
          <w:b/>
          <w:bCs/>
          <w:sz w:val="28"/>
          <w:szCs w:val="28"/>
        </w:rPr>
        <w:t xml:space="preserve">Register </w:t>
      </w:r>
      <w:r w:rsidR="00E232E9" w:rsidRPr="00A44AE4">
        <w:rPr>
          <w:rFonts w:ascii="Verdana" w:hAnsi="Verdana"/>
          <w:b/>
          <w:bCs/>
          <w:sz w:val="28"/>
          <w:szCs w:val="28"/>
        </w:rPr>
        <w:t xml:space="preserve">(form for mail/fax or </w:t>
      </w:r>
      <w:r w:rsidR="005D6A38" w:rsidRPr="00A44AE4">
        <w:rPr>
          <w:rFonts w:ascii="Verdana" w:hAnsi="Verdana"/>
          <w:b/>
          <w:bCs/>
          <w:sz w:val="28"/>
          <w:szCs w:val="28"/>
        </w:rPr>
        <w:t>online</w:t>
      </w:r>
      <w:r w:rsidR="00E232E9" w:rsidRPr="00A44AE4">
        <w:rPr>
          <w:rFonts w:ascii="Verdana" w:hAnsi="Verdana"/>
          <w:b/>
          <w:bCs/>
          <w:sz w:val="28"/>
          <w:szCs w:val="28"/>
        </w:rPr>
        <w:t>)</w:t>
      </w:r>
      <w:r w:rsidR="005D6A38" w:rsidRPr="00A44AE4">
        <w:rPr>
          <w:rFonts w:ascii="Verdana" w:hAnsi="Verdana"/>
          <w:b/>
          <w:bCs/>
          <w:sz w:val="28"/>
          <w:szCs w:val="28"/>
        </w:rPr>
        <w:t xml:space="preserve"> at:</w:t>
      </w:r>
      <w:r w:rsidR="005D6A38" w:rsidRPr="00A44AE4">
        <w:rPr>
          <w:rFonts w:ascii="Verdana" w:hAnsi="Verdana"/>
        </w:rPr>
        <w:t xml:space="preserve"> </w:t>
      </w:r>
      <w:hyperlink r:id="rId7" w:history="1">
        <w:r w:rsidR="006E3085" w:rsidRPr="00A44AE4">
          <w:rPr>
            <w:rStyle w:val="Hyperlink"/>
            <w:rFonts w:ascii="Verdana" w:hAnsi="Verdana"/>
            <w:sz w:val="28"/>
            <w:szCs w:val="28"/>
          </w:rPr>
          <w:t>http://www.toxicology.org/isot/rc/ncac/events.asp</w:t>
        </w:r>
      </w:hyperlink>
    </w:p>
    <w:p w:rsidR="006B3F00" w:rsidRPr="00A44AE4" w:rsidRDefault="006B3F00" w:rsidP="006B3F00">
      <w:pPr>
        <w:rPr>
          <w:rFonts w:ascii="Verdana" w:hAnsi="Verdana" w:cs="Arial"/>
          <w:b/>
          <w:sz w:val="16"/>
          <w:szCs w:val="16"/>
        </w:rPr>
      </w:pPr>
    </w:p>
    <w:p w:rsidR="006B3F00" w:rsidRPr="00A44AE4" w:rsidRDefault="006B3F00" w:rsidP="006B3F00">
      <w:pPr>
        <w:rPr>
          <w:rFonts w:ascii="Verdana" w:hAnsi="Verdana" w:cs="Arial"/>
          <w:b/>
        </w:rPr>
      </w:pPr>
      <w:r w:rsidRPr="00A44AE4">
        <w:rPr>
          <w:rFonts w:ascii="Verdana" w:hAnsi="Verdana" w:cs="Arial"/>
          <w:b/>
        </w:rPr>
        <w:t>Registration fees (includes continental breakfast and box lunch):</w:t>
      </w:r>
    </w:p>
    <w:p w:rsidR="006B3F00" w:rsidRPr="00A44AE4" w:rsidRDefault="006B3F00" w:rsidP="006B3F00">
      <w:pPr>
        <w:rPr>
          <w:rFonts w:ascii="Verdana" w:hAnsi="Verdana" w:cs="Arial"/>
          <w:b/>
        </w:rPr>
      </w:pPr>
      <w:r w:rsidRPr="00A44AE4">
        <w:rPr>
          <w:rFonts w:ascii="Verdana" w:hAnsi="Verdana" w:cs="Arial"/>
          <w:b/>
        </w:rPr>
        <w:tab/>
      </w:r>
      <w:r w:rsidRPr="00A44AE4">
        <w:rPr>
          <w:rFonts w:ascii="Verdana" w:hAnsi="Verdana" w:cs="Arial"/>
          <w:b/>
        </w:rPr>
        <w:tab/>
      </w:r>
      <w:r w:rsidRPr="00A44AE4">
        <w:rPr>
          <w:rFonts w:ascii="Verdana" w:hAnsi="Verdana" w:cs="Arial"/>
          <w:b/>
        </w:rPr>
        <w:tab/>
      </w:r>
      <w:r w:rsidRPr="00A44AE4">
        <w:rPr>
          <w:rFonts w:ascii="Verdana" w:hAnsi="Verdana" w:cs="Arial"/>
          <w:b/>
        </w:rPr>
        <w:tab/>
        <w:t xml:space="preserve">     </w:t>
      </w:r>
      <w:r w:rsidR="00CA3C33" w:rsidRPr="00A44AE4">
        <w:rPr>
          <w:rFonts w:ascii="Verdana" w:hAnsi="Verdana" w:cs="Arial"/>
          <w:b/>
        </w:rPr>
        <w:tab/>
      </w:r>
      <w:r w:rsidR="00CA3C33" w:rsidRPr="00A44AE4">
        <w:rPr>
          <w:rFonts w:ascii="Verdana" w:hAnsi="Verdana" w:cs="Arial"/>
          <w:b/>
        </w:rPr>
        <w:tab/>
      </w:r>
      <w:r w:rsidRPr="00A44AE4">
        <w:rPr>
          <w:rFonts w:ascii="Verdana" w:hAnsi="Verdana" w:cs="Arial"/>
          <w:b/>
        </w:rPr>
        <w:t>Pre-Registration</w:t>
      </w:r>
      <w:r w:rsidRPr="00A44AE4">
        <w:rPr>
          <w:rFonts w:ascii="Verdana" w:hAnsi="Verdana" w:cs="Arial"/>
          <w:b/>
        </w:rPr>
        <w:tab/>
      </w:r>
      <w:r w:rsidR="00CA3C33" w:rsidRPr="00A44AE4">
        <w:rPr>
          <w:rFonts w:ascii="Verdana" w:hAnsi="Verdana" w:cs="Arial"/>
          <w:b/>
        </w:rPr>
        <w:tab/>
        <w:t>On-Site Registration</w:t>
      </w:r>
      <w:r w:rsidR="00CA3C33" w:rsidRPr="00A44AE4">
        <w:rPr>
          <w:rFonts w:ascii="Verdana" w:hAnsi="Verdana" w:cs="Arial"/>
          <w:b/>
        </w:rPr>
        <w:tab/>
      </w:r>
    </w:p>
    <w:p w:rsidR="006B3F00" w:rsidRPr="00A44AE4" w:rsidRDefault="006B3F00" w:rsidP="006B3F00">
      <w:pPr>
        <w:rPr>
          <w:rFonts w:ascii="Verdana" w:hAnsi="Verdana" w:cs="Arial"/>
        </w:rPr>
      </w:pPr>
      <w:r w:rsidRPr="00A44AE4">
        <w:rPr>
          <w:rFonts w:ascii="Verdana" w:hAnsi="Verdana" w:cs="Arial"/>
        </w:rPr>
        <w:t>NCAC-SOT member</w:t>
      </w:r>
      <w:r w:rsidRPr="00A44AE4">
        <w:rPr>
          <w:rFonts w:ascii="Verdana" w:hAnsi="Verdana" w:cs="Arial"/>
        </w:rPr>
        <w:tab/>
      </w:r>
      <w:r w:rsidRPr="00A44AE4">
        <w:rPr>
          <w:rFonts w:ascii="Verdana" w:hAnsi="Verdana" w:cs="Arial"/>
        </w:rPr>
        <w:tab/>
      </w:r>
      <w:r w:rsidRPr="00A44AE4">
        <w:rPr>
          <w:rFonts w:ascii="Verdana" w:hAnsi="Verdana" w:cs="Arial"/>
        </w:rPr>
        <w:tab/>
      </w:r>
      <w:r w:rsidR="00CA3C33" w:rsidRPr="00A44AE4">
        <w:rPr>
          <w:rFonts w:ascii="Verdana" w:hAnsi="Verdana" w:cs="Arial"/>
        </w:rPr>
        <w:tab/>
      </w:r>
      <w:r w:rsidR="00A44AE4">
        <w:rPr>
          <w:rFonts w:ascii="Verdana" w:hAnsi="Verdana" w:cs="Arial"/>
        </w:rPr>
        <w:tab/>
      </w:r>
      <w:r w:rsidRPr="00A44AE4">
        <w:rPr>
          <w:rFonts w:ascii="Verdana" w:hAnsi="Verdana" w:cs="Arial"/>
        </w:rPr>
        <w:t>$40.00</w:t>
      </w:r>
      <w:r w:rsidRPr="00A44AE4">
        <w:rPr>
          <w:rFonts w:ascii="Verdana" w:hAnsi="Verdana" w:cs="Arial"/>
        </w:rPr>
        <w:tab/>
      </w:r>
      <w:r w:rsidRPr="00A44AE4">
        <w:rPr>
          <w:rFonts w:ascii="Verdana" w:hAnsi="Verdana" w:cs="Arial"/>
        </w:rPr>
        <w:tab/>
      </w:r>
      <w:r w:rsidRPr="00A44AE4">
        <w:rPr>
          <w:rFonts w:ascii="Verdana" w:hAnsi="Verdana" w:cs="Arial"/>
        </w:rPr>
        <w:tab/>
        <w:t>$45.00</w:t>
      </w:r>
      <w:r w:rsidRPr="00A44AE4">
        <w:rPr>
          <w:rFonts w:ascii="Verdana" w:hAnsi="Verdana" w:cs="Arial"/>
        </w:rPr>
        <w:tab/>
      </w:r>
      <w:r w:rsidRPr="00A44AE4">
        <w:rPr>
          <w:rFonts w:ascii="Verdana" w:hAnsi="Verdana" w:cs="Arial"/>
        </w:rPr>
        <w:tab/>
      </w:r>
    </w:p>
    <w:p w:rsidR="006B3F00" w:rsidRPr="00A44AE4" w:rsidRDefault="006B3F00" w:rsidP="006B3F00">
      <w:pPr>
        <w:rPr>
          <w:rFonts w:ascii="Verdana" w:hAnsi="Verdana" w:cs="Arial"/>
        </w:rPr>
      </w:pPr>
      <w:r w:rsidRPr="00A44AE4">
        <w:rPr>
          <w:rFonts w:ascii="Verdana" w:hAnsi="Verdana" w:cs="Arial"/>
        </w:rPr>
        <w:t>Non-Member*</w:t>
      </w:r>
      <w:r w:rsidRPr="00A44AE4">
        <w:rPr>
          <w:rFonts w:ascii="Verdana" w:hAnsi="Verdana" w:cs="Arial"/>
        </w:rPr>
        <w:tab/>
      </w:r>
      <w:r w:rsidRPr="00A44AE4">
        <w:rPr>
          <w:rFonts w:ascii="Verdana" w:hAnsi="Verdana" w:cs="Arial"/>
        </w:rPr>
        <w:tab/>
      </w:r>
      <w:r w:rsidRPr="00A44AE4">
        <w:rPr>
          <w:rFonts w:ascii="Verdana" w:hAnsi="Verdana" w:cs="Arial"/>
        </w:rPr>
        <w:tab/>
      </w:r>
      <w:r w:rsidRPr="00A44AE4">
        <w:rPr>
          <w:rFonts w:ascii="Verdana" w:hAnsi="Verdana" w:cs="Arial"/>
        </w:rPr>
        <w:tab/>
      </w:r>
      <w:r w:rsidR="00CA3C33" w:rsidRPr="00A44AE4">
        <w:rPr>
          <w:rFonts w:ascii="Verdana" w:hAnsi="Verdana" w:cs="Arial"/>
        </w:rPr>
        <w:tab/>
      </w:r>
      <w:r w:rsidR="00A44AE4">
        <w:rPr>
          <w:rFonts w:ascii="Verdana" w:hAnsi="Verdana" w:cs="Arial"/>
        </w:rPr>
        <w:tab/>
      </w:r>
      <w:r w:rsidRPr="00A44AE4">
        <w:rPr>
          <w:rFonts w:ascii="Verdana" w:hAnsi="Verdana" w:cs="Arial"/>
        </w:rPr>
        <w:t>$50.00</w:t>
      </w:r>
      <w:r w:rsidRPr="00A44AE4">
        <w:rPr>
          <w:rFonts w:ascii="Verdana" w:hAnsi="Verdana" w:cs="Arial"/>
        </w:rPr>
        <w:tab/>
      </w:r>
      <w:r w:rsidRPr="00A44AE4">
        <w:rPr>
          <w:rFonts w:ascii="Verdana" w:hAnsi="Verdana" w:cs="Arial"/>
        </w:rPr>
        <w:tab/>
      </w:r>
      <w:r w:rsidRPr="00A44AE4">
        <w:rPr>
          <w:rFonts w:ascii="Verdana" w:hAnsi="Verdana" w:cs="Arial"/>
        </w:rPr>
        <w:tab/>
        <w:t>$55.00</w:t>
      </w:r>
      <w:r w:rsidRPr="00A44AE4">
        <w:rPr>
          <w:rFonts w:ascii="Verdana" w:hAnsi="Verdana" w:cs="Arial"/>
        </w:rPr>
        <w:tab/>
      </w:r>
      <w:r w:rsidRPr="00A44AE4">
        <w:rPr>
          <w:rFonts w:ascii="Verdana" w:hAnsi="Verdana" w:cs="Arial"/>
        </w:rPr>
        <w:tab/>
      </w:r>
    </w:p>
    <w:p w:rsidR="006B3F00" w:rsidRPr="00A44AE4" w:rsidRDefault="006B3F00" w:rsidP="006B3F00">
      <w:pPr>
        <w:rPr>
          <w:rFonts w:ascii="Verdana" w:hAnsi="Verdana" w:cs="Arial"/>
        </w:rPr>
      </w:pPr>
      <w:r w:rsidRPr="00A44AE4">
        <w:rPr>
          <w:rFonts w:ascii="Verdana" w:hAnsi="Verdana" w:cs="Arial"/>
        </w:rPr>
        <w:t>Gradu</w:t>
      </w:r>
      <w:r w:rsidR="00A44AE4">
        <w:rPr>
          <w:rFonts w:ascii="Verdana" w:hAnsi="Verdana" w:cs="Arial"/>
        </w:rPr>
        <w:t>ate student or Post-doc member</w:t>
      </w:r>
      <w:r w:rsidR="00A44AE4">
        <w:rPr>
          <w:rFonts w:ascii="Verdana" w:hAnsi="Verdana" w:cs="Arial"/>
        </w:rPr>
        <w:tab/>
      </w:r>
      <w:r w:rsidR="00A44AE4">
        <w:rPr>
          <w:rFonts w:ascii="Verdana" w:hAnsi="Verdana" w:cs="Arial"/>
        </w:rPr>
        <w:tab/>
      </w:r>
      <w:r w:rsidRPr="00A44AE4">
        <w:rPr>
          <w:rFonts w:ascii="Verdana" w:hAnsi="Verdana" w:cs="Arial"/>
        </w:rPr>
        <w:t>FREE</w:t>
      </w:r>
      <w:r w:rsidRPr="00A44AE4">
        <w:rPr>
          <w:rFonts w:ascii="Verdana" w:hAnsi="Verdana" w:cs="Arial"/>
        </w:rPr>
        <w:tab/>
      </w:r>
      <w:r w:rsidRPr="00A44AE4">
        <w:rPr>
          <w:rFonts w:ascii="Verdana" w:hAnsi="Verdana" w:cs="Arial"/>
        </w:rPr>
        <w:tab/>
      </w:r>
      <w:r w:rsidRPr="00A44AE4">
        <w:rPr>
          <w:rFonts w:ascii="Verdana" w:hAnsi="Verdana" w:cs="Arial"/>
        </w:rPr>
        <w:tab/>
        <w:t>$10.00</w:t>
      </w:r>
      <w:r w:rsidRPr="00A44AE4">
        <w:rPr>
          <w:rFonts w:ascii="Verdana" w:hAnsi="Verdana" w:cs="Arial"/>
        </w:rPr>
        <w:tab/>
      </w:r>
      <w:r w:rsidRPr="00A44AE4">
        <w:rPr>
          <w:rFonts w:ascii="Verdana" w:hAnsi="Verdana" w:cs="Arial"/>
        </w:rPr>
        <w:tab/>
      </w:r>
    </w:p>
    <w:p w:rsidR="006B3F00" w:rsidRPr="00A44AE4" w:rsidRDefault="006B3F00" w:rsidP="006B3F00">
      <w:pPr>
        <w:rPr>
          <w:rFonts w:ascii="Verdana" w:hAnsi="Verdana" w:cs="Arial"/>
        </w:rPr>
      </w:pPr>
      <w:r w:rsidRPr="00A44AE4">
        <w:rPr>
          <w:rFonts w:ascii="Verdana" w:hAnsi="Verdana" w:cs="Arial"/>
        </w:rPr>
        <w:t xml:space="preserve">Graduate </w:t>
      </w:r>
      <w:r w:rsidR="00A44AE4">
        <w:rPr>
          <w:rFonts w:ascii="Verdana" w:hAnsi="Verdana" w:cs="Arial"/>
        </w:rPr>
        <w:t>student or Post-doc non-member*</w:t>
      </w:r>
      <w:r w:rsidR="00A44AE4">
        <w:rPr>
          <w:rFonts w:ascii="Verdana" w:hAnsi="Verdana" w:cs="Arial"/>
        </w:rPr>
        <w:tab/>
      </w:r>
      <w:r w:rsidRPr="00A44AE4">
        <w:rPr>
          <w:rFonts w:ascii="Verdana" w:hAnsi="Verdana" w:cs="Arial"/>
        </w:rPr>
        <w:t>$15.00</w:t>
      </w:r>
      <w:r w:rsidRPr="00A44AE4">
        <w:rPr>
          <w:rFonts w:ascii="Verdana" w:hAnsi="Verdana" w:cs="Arial"/>
        </w:rPr>
        <w:tab/>
      </w:r>
      <w:r w:rsidRPr="00A44AE4">
        <w:rPr>
          <w:rFonts w:ascii="Verdana" w:hAnsi="Verdana" w:cs="Arial"/>
        </w:rPr>
        <w:tab/>
      </w:r>
      <w:r w:rsidRPr="00A44AE4">
        <w:rPr>
          <w:rFonts w:ascii="Verdana" w:hAnsi="Verdana" w:cs="Arial"/>
        </w:rPr>
        <w:tab/>
        <w:t>$20.00</w:t>
      </w:r>
      <w:r w:rsidRPr="00A44AE4">
        <w:rPr>
          <w:rFonts w:ascii="Verdana" w:hAnsi="Verdana" w:cs="Arial"/>
        </w:rPr>
        <w:tab/>
      </w:r>
      <w:r w:rsidRPr="00A44AE4">
        <w:rPr>
          <w:rFonts w:ascii="Verdana" w:hAnsi="Verdana" w:cs="Arial"/>
        </w:rPr>
        <w:tab/>
      </w:r>
    </w:p>
    <w:p w:rsidR="006B3F00" w:rsidRPr="00A44AE4" w:rsidRDefault="006B3F00" w:rsidP="006B3F00">
      <w:pPr>
        <w:pStyle w:val="BodyTextIndent2"/>
        <w:spacing w:line="240" w:lineRule="auto"/>
        <w:ind w:left="0"/>
        <w:rPr>
          <w:rFonts w:ascii="Verdana" w:hAnsi="Verdana" w:cs="Arial"/>
          <w:sz w:val="20"/>
          <w:szCs w:val="20"/>
        </w:rPr>
      </w:pPr>
      <w:r w:rsidRPr="00A44AE4">
        <w:rPr>
          <w:rFonts w:ascii="Verdana" w:hAnsi="Verdana" w:cs="Arial"/>
          <w:sz w:val="20"/>
          <w:szCs w:val="20"/>
        </w:rPr>
        <w:t xml:space="preserve">*Membership information: Go to </w:t>
      </w:r>
      <w:hyperlink r:id="rId8" w:history="1">
        <w:r w:rsidRPr="00A44AE4">
          <w:rPr>
            <w:rStyle w:val="Hyperlink"/>
            <w:rFonts w:ascii="Verdana" w:hAnsi="Verdana" w:cs="Arial"/>
            <w:sz w:val="20"/>
            <w:szCs w:val="20"/>
          </w:rPr>
          <w:t>http://www.toxicology.org/isot/rc/ncac/membership.asp</w:t>
        </w:r>
      </w:hyperlink>
    </w:p>
    <w:p w:rsidR="006B3F00" w:rsidRPr="00A44AE4" w:rsidRDefault="006B3F00" w:rsidP="006B3F00">
      <w:pPr>
        <w:pStyle w:val="NormalWeb"/>
        <w:tabs>
          <w:tab w:val="left" w:pos="0"/>
        </w:tabs>
        <w:spacing w:before="0" w:after="0" w:line="270" w:lineRule="atLeast"/>
        <w:rPr>
          <w:rFonts w:ascii="Verdana" w:hAnsi="Verdana"/>
          <w:sz w:val="20"/>
        </w:rPr>
      </w:pPr>
      <w:r w:rsidRPr="00A44AE4">
        <w:rPr>
          <w:rFonts w:ascii="Verdana" w:hAnsi="Verdana"/>
          <w:sz w:val="20"/>
        </w:rPr>
        <w:t>Membership for full members is $20/year, and for full-time graduate students and post-docs is $10/year.  You may opt to join now and enjoy membership benefits including reduced or free symposium registration</w:t>
      </w:r>
      <w:r w:rsidR="005D6A38" w:rsidRPr="00A44AE4">
        <w:rPr>
          <w:rFonts w:ascii="Verdana" w:hAnsi="Verdana"/>
          <w:sz w:val="20"/>
        </w:rPr>
        <w:t>.</w:t>
      </w:r>
    </w:p>
    <w:sectPr w:rsidR="006B3F00" w:rsidRPr="00A44AE4" w:rsidSect="005D6A38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C6F" w:rsidRDefault="00DD6C6F" w:rsidP="001F70E1">
      <w:r>
        <w:separator/>
      </w:r>
    </w:p>
  </w:endnote>
  <w:endnote w:type="continuationSeparator" w:id="0">
    <w:p w:rsidR="00DD6C6F" w:rsidRDefault="00DD6C6F" w:rsidP="001F7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hauc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C6F" w:rsidRDefault="00DD6C6F" w:rsidP="001F70E1">
      <w:r>
        <w:separator/>
      </w:r>
    </w:p>
  </w:footnote>
  <w:footnote w:type="continuationSeparator" w:id="0">
    <w:p w:rsidR="00DD6C6F" w:rsidRDefault="00DD6C6F" w:rsidP="001F70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0E1" w:rsidRDefault="001F70E1">
    <w:pPr>
      <w:pStyle w:val="Header"/>
    </w:pPr>
    <w:r w:rsidRPr="001F70E1"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-258445</wp:posOffset>
          </wp:positionH>
          <wp:positionV relativeFrom="paragraph">
            <wp:posOffset>-264160</wp:posOffset>
          </wp:positionV>
          <wp:extent cx="7315835" cy="1361440"/>
          <wp:effectExtent l="19050" t="0" r="0" b="0"/>
          <wp:wrapSquare wrapText="bothSides"/>
          <wp:docPr id="2" name="Picture 3" descr="NCAC Banner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CAC Banner fin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835" cy="1361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F70E1" w:rsidRDefault="001F70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oNotTrackMove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3DF"/>
    <w:rsid w:val="00005D38"/>
    <w:rsid w:val="0001230B"/>
    <w:rsid w:val="000245B6"/>
    <w:rsid w:val="00042F06"/>
    <w:rsid w:val="00066F7F"/>
    <w:rsid w:val="00097D3D"/>
    <w:rsid w:val="000F57C9"/>
    <w:rsid w:val="000F7710"/>
    <w:rsid w:val="001504C8"/>
    <w:rsid w:val="0019190C"/>
    <w:rsid w:val="001D614B"/>
    <w:rsid w:val="001F70E1"/>
    <w:rsid w:val="00216B33"/>
    <w:rsid w:val="002305DF"/>
    <w:rsid w:val="002B7F8F"/>
    <w:rsid w:val="00335A32"/>
    <w:rsid w:val="00361CBA"/>
    <w:rsid w:val="003A5657"/>
    <w:rsid w:val="003D5BD1"/>
    <w:rsid w:val="003E6723"/>
    <w:rsid w:val="004077D4"/>
    <w:rsid w:val="004367BC"/>
    <w:rsid w:val="00466BA5"/>
    <w:rsid w:val="004708FB"/>
    <w:rsid w:val="0048222D"/>
    <w:rsid w:val="004873E4"/>
    <w:rsid w:val="004A333E"/>
    <w:rsid w:val="004C1105"/>
    <w:rsid w:val="005010FD"/>
    <w:rsid w:val="00515C1C"/>
    <w:rsid w:val="00556A8A"/>
    <w:rsid w:val="005770D7"/>
    <w:rsid w:val="005815C2"/>
    <w:rsid w:val="005C46B1"/>
    <w:rsid w:val="005D6A38"/>
    <w:rsid w:val="00601C56"/>
    <w:rsid w:val="00615573"/>
    <w:rsid w:val="00623F5D"/>
    <w:rsid w:val="00631634"/>
    <w:rsid w:val="00641243"/>
    <w:rsid w:val="00647793"/>
    <w:rsid w:val="006517A0"/>
    <w:rsid w:val="006613DF"/>
    <w:rsid w:val="00690FA0"/>
    <w:rsid w:val="00691F84"/>
    <w:rsid w:val="006B3F00"/>
    <w:rsid w:val="006C25D7"/>
    <w:rsid w:val="006E3085"/>
    <w:rsid w:val="007873F2"/>
    <w:rsid w:val="007950D1"/>
    <w:rsid w:val="007F2D86"/>
    <w:rsid w:val="0081137F"/>
    <w:rsid w:val="00824DBB"/>
    <w:rsid w:val="00851FD5"/>
    <w:rsid w:val="00861BB2"/>
    <w:rsid w:val="00874346"/>
    <w:rsid w:val="00874DB0"/>
    <w:rsid w:val="008C6847"/>
    <w:rsid w:val="0094154B"/>
    <w:rsid w:val="00957D64"/>
    <w:rsid w:val="00960286"/>
    <w:rsid w:val="009D6F8A"/>
    <w:rsid w:val="009D7EE7"/>
    <w:rsid w:val="00A06AF5"/>
    <w:rsid w:val="00A35292"/>
    <w:rsid w:val="00A36518"/>
    <w:rsid w:val="00A44AE4"/>
    <w:rsid w:val="00A839C7"/>
    <w:rsid w:val="00B2040B"/>
    <w:rsid w:val="00B427E8"/>
    <w:rsid w:val="00B549B5"/>
    <w:rsid w:val="00B67DB7"/>
    <w:rsid w:val="00BF1463"/>
    <w:rsid w:val="00C46426"/>
    <w:rsid w:val="00C53D60"/>
    <w:rsid w:val="00C6379A"/>
    <w:rsid w:val="00C642AD"/>
    <w:rsid w:val="00C852BA"/>
    <w:rsid w:val="00C92B72"/>
    <w:rsid w:val="00C9387A"/>
    <w:rsid w:val="00CA3C33"/>
    <w:rsid w:val="00CB12E6"/>
    <w:rsid w:val="00CC0D36"/>
    <w:rsid w:val="00CF1A66"/>
    <w:rsid w:val="00CF5751"/>
    <w:rsid w:val="00D957A4"/>
    <w:rsid w:val="00DA6068"/>
    <w:rsid w:val="00DC4AD3"/>
    <w:rsid w:val="00DD6C6F"/>
    <w:rsid w:val="00DE28B4"/>
    <w:rsid w:val="00E15BDC"/>
    <w:rsid w:val="00E20E01"/>
    <w:rsid w:val="00E232E9"/>
    <w:rsid w:val="00E902D2"/>
    <w:rsid w:val="00EC28FE"/>
    <w:rsid w:val="00EE5932"/>
    <w:rsid w:val="00EF75A8"/>
    <w:rsid w:val="00F0058E"/>
    <w:rsid w:val="00F324FF"/>
    <w:rsid w:val="00F50E47"/>
    <w:rsid w:val="00F72434"/>
    <w:rsid w:val="00F726E9"/>
    <w:rsid w:val="00F934A4"/>
    <w:rsid w:val="00F96B0E"/>
    <w:rsid w:val="00FD02DA"/>
    <w:rsid w:val="00FD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613DF"/>
    <w:pPr>
      <w:jc w:val="center"/>
    </w:pPr>
    <w:rPr>
      <w:rFonts w:ascii="Chaucer" w:hAnsi="Chaucer"/>
      <w:sz w:val="72"/>
      <w:lang w:eastAsia="en-US"/>
    </w:rPr>
  </w:style>
  <w:style w:type="character" w:customStyle="1" w:styleId="BodyTextChar">
    <w:name w:val="Body Text Char"/>
    <w:basedOn w:val="DefaultParagraphFont"/>
    <w:link w:val="BodyText"/>
    <w:rsid w:val="006613DF"/>
    <w:rPr>
      <w:rFonts w:ascii="Chaucer" w:eastAsia="Times New Roman" w:hAnsi="Chaucer" w:cs="Times New Roman"/>
      <w:sz w:val="72"/>
      <w:szCs w:val="20"/>
    </w:rPr>
  </w:style>
  <w:style w:type="paragraph" w:styleId="Title">
    <w:name w:val="Title"/>
    <w:basedOn w:val="Normal"/>
    <w:link w:val="TitleChar"/>
    <w:qFormat/>
    <w:rsid w:val="006613DF"/>
    <w:pPr>
      <w:jc w:val="center"/>
    </w:pPr>
    <w:rPr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6613DF"/>
    <w:rPr>
      <w:rFonts w:ascii="Times New Roman" w:eastAsia="Times New Roman" w:hAnsi="Times New Roman" w:cs="Times New Roman"/>
      <w:sz w:val="32"/>
      <w:szCs w:val="20"/>
    </w:rPr>
  </w:style>
  <w:style w:type="paragraph" w:styleId="NormalWeb">
    <w:name w:val="Normal (Web)"/>
    <w:basedOn w:val="Normal"/>
    <w:rsid w:val="006613DF"/>
    <w:pPr>
      <w:spacing w:before="100" w:after="100"/>
    </w:pPr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3DF"/>
    <w:rPr>
      <w:rFonts w:ascii="Tahoma" w:eastAsia="Times New Roma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C4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A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AD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AD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F7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0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1F7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70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initionTerm">
    <w:name w:val="Definition Term"/>
    <w:basedOn w:val="Normal"/>
    <w:next w:val="Normal"/>
    <w:rsid w:val="006B3F00"/>
    <w:rPr>
      <w:snapToGrid w:val="0"/>
      <w:sz w:val="24"/>
      <w:lang w:eastAsia="en-US"/>
    </w:rPr>
  </w:style>
  <w:style w:type="character" w:styleId="Hyperlink">
    <w:name w:val="Hyperlink"/>
    <w:basedOn w:val="DefaultParagraphFont"/>
    <w:rsid w:val="006B3F0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6B3F00"/>
    <w:pPr>
      <w:spacing w:after="120" w:line="480" w:lineRule="auto"/>
      <w:ind w:left="360"/>
    </w:pPr>
    <w:rPr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B3F00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30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xicology.org/isot/rc/ncac/membership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xicology.org/isot/rc/ncac/events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ier-anderson.caroline@epa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Baier-Anderson, Caroline</dc:creator>
  <cp:keywords/>
  <dc:description/>
  <cp:lastModifiedBy>Baier-Anderson, Caroline</cp:lastModifiedBy>
  <cp:revision>2</cp:revision>
  <dcterms:created xsi:type="dcterms:W3CDTF">2011-09-06T14:25:00Z</dcterms:created>
  <dcterms:modified xsi:type="dcterms:W3CDTF">2011-09-06T14:25:00Z</dcterms:modified>
</cp:coreProperties>
</file>